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0F" w:rsidRPr="00E257B2" w:rsidRDefault="0031760F"/>
    <w:p w:rsidR="0031760F" w:rsidRPr="00E257B2" w:rsidRDefault="00E257B2">
      <w:pPr>
        <w:jc w:val="center"/>
        <w:rPr>
          <w:b/>
          <w:bCs/>
          <w:sz w:val="24"/>
          <w:shd w:val="clear" w:color="auto" w:fill="FFFFFF"/>
        </w:rPr>
      </w:pPr>
      <w:r w:rsidRPr="00E257B2">
        <w:rPr>
          <w:rFonts w:hint="eastAsia"/>
          <w:b/>
          <w:bCs/>
          <w:sz w:val="24"/>
          <w:shd w:val="clear" w:color="auto" w:fill="FFFFFF"/>
        </w:rPr>
        <w:t>日常</w:t>
      </w:r>
      <w:r w:rsidR="00266143">
        <w:rPr>
          <w:rFonts w:hint="eastAsia"/>
          <w:b/>
          <w:bCs/>
          <w:sz w:val="24"/>
          <w:shd w:val="clear" w:color="auto" w:fill="FFFFFF"/>
        </w:rPr>
        <w:t>工作</w:t>
      </w:r>
      <w:r w:rsidRPr="00E257B2">
        <w:rPr>
          <w:rFonts w:hint="eastAsia"/>
          <w:b/>
          <w:bCs/>
          <w:sz w:val="24"/>
          <w:shd w:val="clear" w:color="auto" w:fill="FFFFFF"/>
        </w:rPr>
        <w:t>事务文书单元测试</w:t>
      </w:r>
    </w:p>
    <w:p w:rsidR="0031760F" w:rsidRPr="00E257B2" w:rsidRDefault="00545422">
      <w:pPr>
        <w:pStyle w:val="2"/>
        <w:widowControl/>
        <w:spacing w:beforeAutospacing="0" w:after="120" w:afterAutospacing="0"/>
        <w:rPr>
          <w:rFonts w:hint="default"/>
          <w:sz w:val="24"/>
          <w:szCs w:val="24"/>
        </w:rPr>
      </w:pPr>
      <w:r>
        <w:rPr>
          <w:sz w:val="24"/>
          <w:szCs w:val="24"/>
          <w:shd w:val="clear" w:color="auto" w:fill="FFFFFF"/>
        </w:rPr>
        <w:t>一、</w:t>
      </w:r>
      <w:r w:rsidR="00E257B2" w:rsidRPr="00E257B2">
        <w:rPr>
          <w:sz w:val="24"/>
          <w:szCs w:val="24"/>
          <w:shd w:val="clear" w:color="auto" w:fill="FFFFFF"/>
        </w:rPr>
        <w:t>单选题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1、启事由标题、正文、（  ）组成。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A.落款        B.结尾    C.日期        D.署名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2.寻加盟代理商是 （ ）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br/>
        <w:t>A.公告类启事 B.告知类启事 C.征求类启事 D.寻求类启事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numPr>
          <w:ilvl w:val="0"/>
          <w:numId w:val="1"/>
        </w:numPr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借条的写作需要不包括 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A.财物数额大写 B.单据不容易涂改 C.书写端正了解 D.语言生动形象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br/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4.启事的启的含义是：（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A.启发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B.开启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C.告知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D.更正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5.关于条据，正确的说法是：（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A.条据可以分为三大类：说明性的条据、凭证性的条据、单据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B.凭证性条据又称债券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C.凭证性条据是单位、个人之间发生财务往来时，一方写给另一方的字据凭证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D.凭证性条据的常见的有请假条等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6.下列哪一项不属于说明性条据：（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A.请假条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B.留言条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C.约见条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D.收条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7.条据最大的特点是：（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A.单一性B.简便性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C.规范性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D.目的性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8.下列不属于借条写作要求的是：（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A.表述避免产生歧义B.钱物数量要大写，且写清币种C.如数据写错，要及时涂改。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D.借条一般手写，若打印，立据人要亲笔签名。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9.凭证性条据往往会在正文开头写明条据的性质、关系，在“收到”、“借到”、“领到”等词前面会加上一个惯用词是：（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lastRenderedPageBreak/>
        <w:t>A.兹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B.我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C.今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D.经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10.下列表述不正确的一项是：（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A.启事正文写法形式多样，可以一段到底，也可以分段写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B.寻物启事要注明发文者的联系方式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C.启事表示欢迎、感谢之类的语句必不可少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D.开业启事一般要写明企业性质、宗旨和经营范围等重要内容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br/>
      </w:r>
    </w:p>
    <w:p w:rsidR="0031760F" w:rsidRPr="00545422" w:rsidRDefault="00545422">
      <w:pPr>
        <w:widowControl/>
        <w:spacing w:after="120"/>
        <w:jc w:val="left"/>
        <w:rPr>
          <w:rFonts w:ascii="Segoe UI" w:eastAsia="Segoe UI" w:hAnsi="Segoe UI" w:cs="Segoe UI"/>
          <w:b/>
          <w:kern w:val="0"/>
          <w:sz w:val="24"/>
          <w:shd w:val="clear" w:color="auto" w:fill="FFFFFF"/>
        </w:rPr>
      </w:pPr>
      <w:r w:rsidRPr="00545422">
        <w:rPr>
          <w:rFonts w:ascii="Segoe UI" w:eastAsia="Segoe UI" w:hAnsi="Segoe UI" w:cs="Segoe UI" w:hint="eastAsia"/>
          <w:b/>
          <w:kern w:val="0"/>
          <w:sz w:val="24"/>
          <w:shd w:val="clear" w:color="auto" w:fill="FFFFFF"/>
        </w:rPr>
        <w:t>二、</w:t>
      </w:r>
      <w:r w:rsidR="00E257B2" w:rsidRPr="00545422">
        <w:rPr>
          <w:rFonts w:ascii="Segoe UI" w:eastAsia="Segoe UI" w:hAnsi="Segoe UI" w:cs="Segoe UI" w:hint="eastAsia"/>
          <w:b/>
          <w:kern w:val="0"/>
          <w:sz w:val="24"/>
          <w:shd w:val="clear" w:color="auto" w:fill="FFFFFF"/>
        </w:rPr>
        <w:t>多选题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1.</w:t>
      </w:r>
      <w:r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启事的写作需要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（</w:t>
      </w:r>
      <w:r>
        <w:rPr>
          <w:rFonts w:ascii="Segoe UI" w:hAnsi="Segoe UI" w:cs="Segoe UI" w:hint="eastAsia"/>
          <w:kern w:val="0"/>
          <w:szCs w:val="21"/>
          <w:shd w:val="clear" w:color="auto" w:fill="FFFFFF"/>
        </w:rPr>
        <w:t xml:space="preserve"> 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）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br/>
        <w:t>A.事实要真   B.内容要引人，形象   C.内容要单一   D.语言要简单</w:t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br/>
      </w: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br/>
        <w:t>2.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大事记通常记录哪些内容？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（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）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  <w:t>A.重要事件和时间节点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B.个人生活和经历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C.组织的发展历程D.社会的热点话题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</w:r>
    </w:p>
    <w:p w:rsidR="0031760F" w:rsidRPr="00E257B2" w:rsidRDefault="00E257B2">
      <w:r w:rsidRPr="00E257B2">
        <w:rPr>
          <w:rFonts w:hint="eastAsia"/>
        </w:rPr>
        <w:t>3.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在撰写声明时，以下哪些内容是合适的？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（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）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  <w:t>A.表明立场或态度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B.澄清事实或消除误解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C.发布新的政策或措施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D.阐述个人观点或情感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</w:r>
    </w:p>
    <w:p w:rsidR="0031760F" w:rsidRPr="00E257B2" w:rsidRDefault="00E257B2">
      <w:r w:rsidRPr="00E257B2">
        <w:rPr>
          <w:rFonts w:hint="eastAsia"/>
        </w:rPr>
        <w:t>4.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便条的写作风格通常是怎样的？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（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）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  <w:t>A.正式和规范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B.非正式和非规范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C.注重修辞和文采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D.简洁明了，避免冗长句子结构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</w:r>
    </w:p>
    <w:p w:rsidR="0031760F" w:rsidRPr="00E257B2" w:rsidRDefault="00E257B2">
      <w:r w:rsidRPr="00E257B2">
        <w:rPr>
          <w:rFonts w:hint="eastAsia"/>
        </w:rPr>
        <w:t>5.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在撰写证明信时，哪些信息是必要的？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（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>）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  <w:t>A.收信单位或个人的名称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B.所要证明的事实的具体内容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C.证明人的姓名和身份信息</w:t>
      </w:r>
      <w:r w:rsidRPr="00E257B2">
        <w:rPr>
          <w:rFonts w:ascii="Segoe UI" w:eastAsia="宋体" w:hAnsi="Segoe UI" w:cs="Segoe UI" w:hint="eastAsia"/>
          <w:sz w:val="22"/>
          <w:szCs w:val="22"/>
          <w:shd w:val="clear" w:color="auto" w:fill="FDFDFE"/>
        </w:rPr>
        <w:t xml:space="preserve"> 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D.收信人的反馈意见或签名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br/>
      </w:r>
    </w:p>
    <w:p w:rsidR="0031760F" w:rsidRPr="00E257B2" w:rsidRDefault="0031760F"/>
    <w:p w:rsidR="0031760F" w:rsidRPr="00E257B2" w:rsidRDefault="0031760F"/>
    <w:p w:rsidR="0031760F" w:rsidRPr="00E257B2" w:rsidRDefault="00545422">
      <w:pPr>
        <w:pStyle w:val="2"/>
        <w:widowControl/>
        <w:spacing w:beforeAutospacing="0" w:after="120" w:afterAutospacing="0"/>
        <w:rPr>
          <w:rFonts w:hint="default"/>
          <w:sz w:val="24"/>
          <w:szCs w:val="24"/>
        </w:rPr>
      </w:pPr>
      <w:r>
        <w:rPr>
          <w:sz w:val="24"/>
          <w:szCs w:val="24"/>
          <w:shd w:val="clear" w:color="auto" w:fill="FFFFFF"/>
        </w:rPr>
        <w:t>三、</w:t>
      </w:r>
      <w:r w:rsidR="00E257B2" w:rsidRPr="00E257B2">
        <w:rPr>
          <w:sz w:val="24"/>
          <w:szCs w:val="24"/>
          <w:shd w:val="clear" w:color="auto" w:fill="FFFFFF"/>
        </w:rPr>
        <w:t>判断题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1.启事和启示是一种文体，可以通用。（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2.启事面向大众告知事宜。它只具有知照性，而没有强制性和约束。（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3.启事的标题可仅仅由“事由”构成。（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4.凭证性条据可以在文后使用致敬语。（ ）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5.启事的语言要通俗易懂，措辞要礼貌。（ ）</w:t>
      </w: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E257B2">
      <w:pPr>
        <w:pStyle w:val="2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E257B2">
        <w:rPr>
          <w:rFonts w:cs="宋体"/>
          <w:sz w:val="24"/>
          <w:szCs w:val="24"/>
          <w:shd w:val="clear" w:color="auto" w:fill="FFFFFF"/>
        </w:rPr>
        <w:t>四、简答题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lastRenderedPageBreak/>
        <w:t>1.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声明和启事有什么区别？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2.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大事记的写作特点是什么？</w:t>
      </w:r>
    </w:p>
    <w:p w:rsidR="0031760F" w:rsidRPr="00E257B2" w:rsidRDefault="00E257B2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3.</w:t>
      </w: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便条和留言条有什么不同？</w:t>
      </w:r>
    </w:p>
    <w:p w:rsidR="0031760F" w:rsidRPr="00E257B2" w:rsidRDefault="0031760F">
      <w:pPr>
        <w:widowControl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E257B2">
      <w:pPr>
        <w:rPr>
          <w:b/>
          <w:bCs/>
          <w:sz w:val="24"/>
          <w:shd w:val="clear" w:color="auto" w:fill="FFFFFF"/>
        </w:rPr>
      </w:pPr>
      <w:r w:rsidRPr="00E257B2">
        <w:rPr>
          <w:rFonts w:ascii="宋体" w:eastAsia="宋体" w:hAnsi="宋体" w:cs="宋体" w:hint="eastAsia"/>
          <w:b/>
          <w:bCs/>
          <w:sz w:val="24"/>
          <w:shd w:val="clear" w:color="auto" w:fill="FFFFFF"/>
        </w:rPr>
        <w:t>五、写作题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1.下面画横线的地方有误，请改正过来。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（1）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为人代借东西，写借条时，可以在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“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借到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”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前，加上自己的名字。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/>
          <w:szCs w:val="21"/>
          <w:shd w:val="clear" w:color="auto" w:fill="FFFFFF"/>
        </w:rPr>
        <w:t>请改为：</w:t>
      </w:r>
      <w:r>
        <w:rPr>
          <w:rFonts w:ascii="Segoe UI" w:hAnsi="Segoe UI" w:cs="Segoe UI" w:hint="eastAsia"/>
          <w:szCs w:val="21"/>
          <w:u w:val="single"/>
          <w:shd w:val="clear" w:color="auto" w:fill="FFFFFF"/>
        </w:rPr>
        <w:t xml:space="preserve">                                   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。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（2）如果收到对方归还的钱物，不仅写收条，还要把原来写的借条当场销毁，以示钱物还清。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请改为：</w:t>
      </w:r>
      <w:r>
        <w:rPr>
          <w:rFonts w:ascii="Segoe UI" w:hAnsi="Segoe UI" w:cs="Segoe UI" w:hint="eastAsia"/>
          <w:szCs w:val="21"/>
          <w:u w:val="single"/>
          <w:shd w:val="clear" w:color="auto" w:fill="FFFFFF"/>
        </w:rPr>
        <w:t xml:space="preserve">                                  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。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（3）请假条必须写称呼，称呼要写在首行正中。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请改为：</w:t>
      </w:r>
      <w:r>
        <w:rPr>
          <w:rFonts w:ascii="Segoe UI" w:hAnsi="Segoe UI" w:cs="Segoe UI" w:hint="eastAsia"/>
          <w:szCs w:val="21"/>
          <w:u w:val="single"/>
          <w:shd w:val="clear" w:color="auto" w:fill="FFFFFF"/>
        </w:rPr>
        <w:t xml:space="preserve">                                  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。</w:t>
      </w: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2.拟写假条</w:t>
      </w:r>
    </w:p>
    <w:p w:rsidR="0031760F" w:rsidRPr="00E257B2" w:rsidRDefault="00E257B2" w:rsidP="00E257B2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/>
          <w:szCs w:val="21"/>
          <w:shd w:val="clear" w:color="auto" w:fill="FFFFFF"/>
        </w:rPr>
        <w:t>20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24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年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1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月10日，某公司</w:t>
      </w:r>
      <w:r w:rsidRPr="00E257B2">
        <w:rPr>
          <w:rFonts w:ascii="Segoe UI" w:eastAsia="Segoe UI" w:hAnsi="Segoe UI" w:cs="Segoe UI" w:hint="eastAsia"/>
          <w:szCs w:val="21"/>
          <w:shd w:val="clear" w:color="auto" w:fill="FFFFFF"/>
        </w:rPr>
        <w:t>小张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的孩子病了，需到医院治疗，他想和公司王经理请一天假，请你替他写个请假条。</w:t>
      </w: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31760F">
      <w:pPr>
        <w:rPr>
          <w:b/>
          <w:bCs/>
          <w:sz w:val="24"/>
          <w:shd w:val="clear" w:color="auto" w:fill="FFFFFF"/>
        </w:rPr>
      </w:pPr>
    </w:p>
    <w:p w:rsidR="0031760F" w:rsidRPr="00E257B2" w:rsidRDefault="00E257B2">
      <w:pPr>
        <w:jc w:val="center"/>
        <w:rPr>
          <w:b/>
          <w:bCs/>
          <w:sz w:val="24"/>
          <w:shd w:val="clear" w:color="auto" w:fill="FFFFFF"/>
        </w:rPr>
      </w:pPr>
      <w:r w:rsidRPr="00E257B2">
        <w:rPr>
          <w:rFonts w:hint="eastAsia"/>
          <w:b/>
          <w:bCs/>
          <w:sz w:val="24"/>
          <w:shd w:val="clear" w:color="auto" w:fill="FFFFFF"/>
        </w:rPr>
        <w:t>日常</w:t>
      </w:r>
      <w:r w:rsidR="00266143">
        <w:rPr>
          <w:rFonts w:hint="eastAsia"/>
          <w:b/>
          <w:bCs/>
          <w:sz w:val="24"/>
          <w:shd w:val="clear" w:color="auto" w:fill="FFFFFF"/>
        </w:rPr>
        <w:t>工作</w:t>
      </w:r>
      <w:r w:rsidRPr="00E257B2">
        <w:rPr>
          <w:rFonts w:hint="eastAsia"/>
          <w:b/>
          <w:bCs/>
          <w:sz w:val="24"/>
          <w:shd w:val="clear" w:color="auto" w:fill="FFFFFF"/>
        </w:rPr>
        <w:t>事务文书单元测试参考答案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kern w:val="0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b/>
          <w:bCs/>
          <w:kern w:val="0"/>
          <w:szCs w:val="21"/>
          <w:shd w:val="clear" w:color="auto" w:fill="FFFFFF"/>
        </w:rPr>
        <w:t>一、单选题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1-5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BCDCC               6-10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DBCCC</w:t>
      </w:r>
    </w:p>
    <w:p w:rsidR="0031760F" w:rsidRPr="00545422" w:rsidRDefault="00E257B2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szCs w:val="21"/>
          <w:shd w:val="clear" w:color="auto" w:fill="FFFFFF"/>
        </w:rPr>
      </w:pPr>
      <w:r w:rsidRPr="00545422">
        <w:rPr>
          <w:rFonts w:ascii="Segoe UI" w:eastAsia="宋体" w:hAnsi="Segoe UI" w:cs="Segoe UI" w:hint="eastAsia"/>
          <w:b/>
          <w:szCs w:val="21"/>
          <w:shd w:val="clear" w:color="auto" w:fill="FFFFFF"/>
        </w:rPr>
        <w:t>多选题</w:t>
      </w:r>
    </w:p>
    <w:p w:rsidR="0031760F" w:rsidRPr="00E257B2" w:rsidRDefault="00E257B2">
      <w:pPr>
        <w:widowControl/>
        <w:numPr>
          <w:ilvl w:val="0"/>
          <w:numId w:val="3"/>
        </w:numPr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E257B2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ACD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2.A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C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3.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A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BC  4.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BD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5.</w:t>
      </w:r>
      <w:r w:rsidRPr="00E257B2">
        <w:rPr>
          <w:rFonts w:ascii="Segoe UI" w:eastAsia="Segoe UI" w:hAnsi="Segoe UI" w:cs="Segoe UI"/>
          <w:szCs w:val="21"/>
          <w:shd w:val="clear" w:color="auto" w:fill="FFFFFF"/>
        </w:rPr>
        <w:t>ABC</w:t>
      </w:r>
    </w:p>
    <w:p w:rsidR="0031760F" w:rsidRPr="00545422" w:rsidRDefault="00E257B2">
      <w:pPr>
        <w:widowControl/>
        <w:numPr>
          <w:ilvl w:val="0"/>
          <w:numId w:val="2"/>
        </w:numPr>
        <w:shd w:val="clear" w:color="auto" w:fill="FFFFFF"/>
        <w:spacing w:after="120"/>
        <w:jc w:val="left"/>
        <w:rPr>
          <w:rFonts w:ascii="Segoe UI" w:eastAsia="宋体" w:hAnsi="Segoe UI" w:cs="Segoe UI"/>
          <w:b/>
          <w:szCs w:val="21"/>
          <w:shd w:val="clear" w:color="auto" w:fill="FFFFFF"/>
        </w:rPr>
      </w:pPr>
      <w:r w:rsidRPr="00545422">
        <w:rPr>
          <w:rFonts w:ascii="Segoe UI" w:eastAsia="宋体" w:hAnsi="Segoe UI" w:cs="Segoe UI" w:hint="eastAsia"/>
          <w:b/>
          <w:szCs w:val="21"/>
          <w:shd w:val="clear" w:color="auto" w:fill="FFFFFF"/>
        </w:rPr>
        <w:t>判断题</w:t>
      </w:r>
    </w:p>
    <w:p w:rsidR="0031760F" w:rsidRPr="00E257B2" w:rsidRDefault="00E257B2">
      <w:pPr>
        <w:widowControl/>
        <w:numPr>
          <w:ilvl w:val="0"/>
          <w:numId w:val="4"/>
        </w:numPr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仿宋" w:eastAsia="仿宋" w:hAnsi="仿宋" w:cs="仿宋" w:hint="eastAsia"/>
          <w:szCs w:val="21"/>
          <w:shd w:val="clear" w:color="auto" w:fill="FFFFFF"/>
        </w:rPr>
        <w:t>х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 xml:space="preserve">  2.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√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 xml:space="preserve">  3.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√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 xml:space="preserve">   4.</w:t>
      </w:r>
      <w:r w:rsidRPr="00E257B2">
        <w:rPr>
          <w:rFonts w:ascii="仿宋" w:eastAsia="仿宋" w:hAnsi="仿宋" w:cs="仿宋" w:hint="eastAsia"/>
          <w:szCs w:val="21"/>
          <w:shd w:val="clear" w:color="auto" w:fill="FFFFFF"/>
        </w:rPr>
        <w:t>х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 xml:space="preserve">  5. 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√</w:t>
      </w:r>
    </w:p>
    <w:p w:rsidR="0031760F" w:rsidRPr="00E257B2" w:rsidRDefault="0031760F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</w:p>
    <w:p w:rsidR="0031760F" w:rsidRPr="00E257B2" w:rsidRDefault="00E257B2">
      <w:pPr>
        <w:pStyle w:val="2"/>
        <w:widowControl/>
        <w:numPr>
          <w:ilvl w:val="0"/>
          <w:numId w:val="2"/>
        </w:numPr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E257B2">
        <w:rPr>
          <w:rFonts w:cs="宋体"/>
          <w:sz w:val="24"/>
          <w:szCs w:val="24"/>
          <w:shd w:val="clear" w:color="auto" w:fill="FFFFFF"/>
        </w:rPr>
        <w:t>简答题</w:t>
      </w:r>
    </w:p>
    <w:p w:rsidR="0031760F" w:rsidRPr="00E257B2" w:rsidRDefault="00E257B2">
      <w:pPr>
        <w:numPr>
          <w:ilvl w:val="0"/>
          <w:numId w:val="5"/>
        </w:numPr>
        <w:rPr>
          <w:rFonts w:ascii="Segoe UI" w:eastAsia="Segoe UI" w:hAnsi="Segoe UI" w:cs="Segoe UI"/>
          <w:sz w:val="22"/>
          <w:szCs w:val="22"/>
          <w:shd w:val="clear" w:color="auto" w:fill="FDFDFE"/>
        </w:rPr>
      </w:pP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答案：声明和启事虽然都是应用文的一种，但它们的用途和目的有所不同。声明通常用于表明立场、澄清事实或解释情况，以消除误解或表明态度。而启事则更注重于告知或提醒公众某事，或请求公众提供支持或帮助。</w:t>
      </w:r>
    </w:p>
    <w:p w:rsidR="0031760F" w:rsidRPr="00E257B2" w:rsidRDefault="00E257B2">
      <w:pPr>
        <w:numPr>
          <w:ilvl w:val="0"/>
          <w:numId w:val="5"/>
        </w:numPr>
        <w:rPr>
          <w:rFonts w:ascii="Segoe UI" w:eastAsia="Segoe UI" w:hAnsi="Segoe UI" w:cs="Segoe UI"/>
          <w:sz w:val="22"/>
          <w:szCs w:val="22"/>
          <w:shd w:val="clear" w:color="auto" w:fill="FDFDFE"/>
        </w:rPr>
      </w:pP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答案：大事记的写作特点是记录重要事件和时间节点，强调事件的影响和意义。它通常按照时间顺序记录一系列重要事件，包括事件的背景、经过和结果等。在写作大事记时，需要保持客观、准确和精炼，突出事件的重要性和影响。</w:t>
      </w:r>
    </w:p>
    <w:p w:rsidR="0031760F" w:rsidRPr="00E257B2" w:rsidRDefault="00E257B2">
      <w:pPr>
        <w:numPr>
          <w:ilvl w:val="0"/>
          <w:numId w:val="5"/>
        </w:numPr>
        <w:rPr>
          <w:rFonts w:ascii="Segoe UI" w:eastAsia="Segoe UI" w:hAnsi="Segoe UI" w:cs="Segoe UI"/>
          <w:sz w:val="22"/>
          <w:szCs w:val="22"/>
          <w:shd w:val="clear" w:color="auto" w:fill="FDFDFE"/>
        </w:rPr>
      </w:pPr>
      <w:r w:rsidRPr="00E257B2">
        <w:rPr>
          <w:rFonts w:ascii="Segoe UI" w:eastAsia="Segoe UI" w:hAnsi="Segoe UI" w:cs="Segoe UI"/>
          <w:sz w:val="22"/>
          <w:szCs w:val="22"/>
          <w:shd w:val="clear" w:color="auto" w:fill="FDFDFE"/>
        </w:rPr>
        <w:t>答案：便条和留言条都是非正式的应用文，通常用于简单的信息交流或提醒。它们的区别在于使用场合和正式程度。便条通常用于亲朋好友之间的简单信息交流或提醒，语言较为随意；而留言条则用于临时离开时留给别人的信息，语言比较正式，但比便条更为简洁明了。</w:t>
      </w:r>
      <w:bookmarkStart w:id="0" w:name="_GoBack"/>
      <w:bookmarkEnd w:id="0"/>
    </w:p>
    <w:p w:rsidR="0031760F" w:rsidRPr="00E257B2" w:rsidRDefault="0031760F"/>
    <w:p w:rsidR="0031760F" w:rsidRPr="00E257B2" w:rsidRDefault="0031760F"/>
    <w:p w:rsidR="0031760F" w:rsidRPr="00E257B2" w:rsidRDefault="00E257B2">
      <w:pPr>
        <w:pStyle w:val="2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E257B2">
        <w:rPr>
          <w:rFonts w:cs="宋体"/>
          <w:sz w:val="24"/>
          <w:szCs w:val="24"/>
          <w:shd w:val="clear" w:color="auto" w:fill="FFFFFF"/>
        </w:rPr>
        <w:t>五、写作题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1.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（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1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）加上“代”字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（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2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）不必写收条，只须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（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3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）第一行，顶格写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2.</w:t>
      </w:r>
      <w:r w:rsidRPr="00E257B2">
        <w:rPr>
          <w:rFonts w:ascii="Segoe UI" w:eastAsia="宋体" w:hAnsi="Segoe UI" w:cs="Segoe UI" w:hint="eastAsia"/>
          <w:szCs w:val="21"/>
          <w:shd w:val="clear" w:color="auto" w:fill="FFFFFF"/>
        </w:rPr>
        <w:t>拟写假条</w:t>
      </w:r>
    </w:p>
    <w:p w:rsidR="0031760F" w:rsidRPr="00E257B2" w:rsidRDefault="00E257B2">
      <w:pPr>
        <w:widowControl/>
        <w:shd w:val="clear" w:color="auto" w:fill="FFFFFF"/>
        <w:spacing w:after="120"/>
        <w:jc w:val="center"/>
        <w:rPr>
          <w:rFonts w:ascii="Arial" w:eastAsia="宋体" w:hAnsi="Arial" w:cs="Arial"/>
          <w:szCs w:val="21"/>
          <w:shd w:val="clear" w:color="auto" w:fill="FFFFFF"/>
        </w:rPr>
      </w:pPr>
      <w:r w:rsidRPr="00F20794">
        <w:rPr>
          <w:rFonts w:ascii="Arial" w:eastAsia="宋体" w:hAnsi="Arial" w:cs="Arial"/>
          <w:b/>
          <w:sz w:val="24"/>
          <w:shd w:val="clear" w:color="auto" w:fill="FFFFFF"/>
        </w:rPr>
        <w:t>请假条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/>
          <w:szCs w:val="21"/>
          <w:shd w:val="clear" w:color="auto" w:fill="FFFFFF"/>
        </w:rPr>
        <w:t>王经理：</w:t>
      </w:r>
    </w:p>
    <w:p w:rsidR="0031760F" w:rsidRPr="00E257B2" w:rsidRDefault="00E257B2">
      <w:pPr>
        <w:widowControl/>
        <w:shd w:val="clear" w:color="auto" w:fill="FFFFFF"/>
        <w:spacing w:after="120"/>
        <w:ind w:firstLineChars="200" w:firstLine="4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/>
          <w:szCs w:val="21"/>
          <w:shd w:val="clear" w:color="auto" w:fill="FFFFFF"/>
        </w:rPr>
        <w:t>我因为家里孩子生病，需带孩子去医院看病，特请假一天，请您批准。</w:t>
      </w:r>
    </w:p>
    <w:p w:rsidR="0031760F" w:rsidRPr="00E257B2" w:rsidRDefault="00E257B2">
      <w:pPr>
        <w:widowControl/>
        <w:shd w:val="clear" w:color="auto" w:fill="FFFFFF"/>
        <w:spacing w:after="120"/>
        <w:ind w:firstLineChars="200" w:firstLine="4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/>
          <w:szCs w:val="21"/>
          <w:shd w:val="clear" w:color="auto" w:fill="FFFFFF"/>
        </w:rPr>
        <w:t>此致</w:t>
      </w:r>
    </w:p>
    <w:p w:rsidR="0031760F" w:rsidRPr="00E257B2" w:rsidRDefault="00E257B2">
      <w:pPr>
        <w:widowControl/>
        <w:shd w:val="clear" w:color="auto" w:fill="FFFFFF"/>
        <w:spacing w:after="120"/>
        <w:jc w:val="lef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/>
          <w:szCs w:val="21"/>
          <w:shd w:val="clear" w:color="auto" w:fill="FFFFFF"/>
        </w:rPr>
        <w:t>敬礼</w:t>
      </w:r>
    </w:p>
    <w:p w:rsidR="0031760F" w:rsidRPr="00E257B2" w:rsidRDefault="00E257B2" w:rsidP="00E257B2">
      <w:pPr>
        <w:widowControl/>
        <w:shd w:val="clear" w:color="auto" w:fill="FFFFFF"/>
        <w:wordWrap w:val="0"/>
        <w:spacing w:after="120"/>
        <w:jc w:val="righ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小张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 xml:space="preserve">       </w:t>
      </w:r>
    </w:p>
    <w:p w:rsidR="0031760F" w:rsidRPr="00E257B2" w:rsidRDefault="00E257B2" w:rsidP="00E257B2">
      <w:pPr>
        <w:widowControl/>
        <w:shd w:val="clear" w:color="auto" w:fill="FFFFFF"/>
        <w:wordWrap w:val="0"/>
        <w:spacing w:after="120"/>
        <w:jc w:val="right"/>
        <w:rPr>
          <w:rFonts w:ascii="Arial" w:eastAsia="宋体" w:hAnsi="Arial" w:cs="Arial"/>
          <w:szCs w:val="21"/>
          <w:shd w:val="clear" w:color="auto" w:fill="FFFFFF"/>
        </w:rPr>
      </w:pPr>
      <w:r w:rsidRPr="00E257B2">
        <w:rPr>
          <w:rFonts w:ascii="Arial" w:eastAsia="宋体" w:hAnsi="Arial" w:cs="Arial"/>
          <w:szCs w:val="21"/>
          <w:shd w:val="clear" w:color="auto" w:fill="FFFFFF"/>
        </w:rPr>
        <w:t>20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24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年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>1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月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10</w:t>
      </w:r>
      <w:r w:rsidRPr="00E257B2">
        <w:rPr>
          <w:rFonts w:ascii="Arial" w:eastAsia="宋体" w:hAnsi="Arial" w:cs="Arial"/>
          <w:szCs w:val="21"/>
          <w:shd w:val="clear" w:color="auto" w:fill="FFFFFF"/>
        </w:rPr>
        <w:t>日</w:t>
      </w:r>
      <w:r w:rsidRPr="00E257B2">
        <w:rPr>
          <w:rFonts w:ascii="Arial" w:eastAsia="宋体" w:hAnsi="Arial" w:cs="Arial" w:hint="eastAsia"/>
          <w:szCs w:val="21"/>
          <w:shd w:val="clear" w:color="auto" w:fill="FFFFFF"/>
        </w:rPr>
        <w:t xml:space="preserve">  </w:t>
      </w:r>
    </w:p>
    <w:sectPr w:rsidR="0031760F" w:rsidRPr="00E257B2" w:rsidSect="00317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E4637E"/>
    <w:multiLevelType w:val="singleLevel"/>
    <w:tmpl w:val="8AE463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2EA5DF"/>
    <w:multiLevelType w:val="singleLevel"/>
    <w:tmpl w:val="CE2EA5D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F30A2CE"/>
    <w:multiLevelType w:val="singleLevel"/>
    <w:tmpl w:val="EF30A2C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EDEFDDE"/>
    <w:multiLevelType w:val="singleLevel"/>
    <w:tmpl w:val="5EDEFD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B7A1229"/>
    <w:multiLevelType w:val="singleLevel"/>
    <w:tmpl w:val="6B7A12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GMyYmVkMjI5MjRlZTQyNDY3MjAyZjEzMTQzYzAwM2YifQ=="/>
  </w:docVars>
  <w:rsids>
    <w:rsidRoot w:val="134C19FE"/>
    <w:rsid w:val="00031A98"/>
    <w:rsid w:val="00206C23"/>
    <w:rsid w:val="00266143"/>
    <w:rsid w:val="0031760F"/>
    <w:rsid w:val="00545422"/>
    <w:rsid w:val="006366A0"/>
    <w:rsid w:val="00BC3A94"/>
    <w:rsid w:val="00E257B2"/>
    <w:rsid w:val="00F20794"/>
    <w:rsid w:val="00F37420"/>
    <w:rsid w:val="0480320A"/>
    <w:rsid w:val="08B17BE1"/>
    <w:rsid w:val="08FD2E27"/>
    <w:rsid w:val="09EF451D"/>
    <w:rsid w:val="0ED62150"/>
    <w:rsid w:val="12F47048"/>
    <w:rsid w:val="134C19FE"/>
    <w:rsid w:val="143A6CDD"/>
    <w:rsid w:val="158F3058"/>
    <w:rsid w:val="185D743E"/>
    <w:rsid w:val="18D53478"/>
    <w:rsid w:val="18E831AB"/>
    <w:rsid w:val="19A74E14"/>
    <w:rsid w:val="19DF45AE"/>
    <w:rsid w:val="1B7C407F"/>
    <w:rsid w:val="1C490AB2"/>
    <w:rsid w:val="1E7B60CA"/>
    <w:rsid w:val="1EC2624D"/>
    <w:rsid w:val="22A92FC0"/>
    <w:rsid w:val="230A39D7"/>
    <w:rsid w:val="250853D9"/>
    <w:rsid w:val="258D5DDE"/>
    <w:rsid w:val="26620A3D"/>
    <w:rsid w:val="299D3B3E"/>
    <w:rsid w:val="29B03871"/>
    <w:rsid w:val="2A381933"/>
    <w:rsid w:val="2A5F7045"/>
    <w:rsid w:val="2CEB67F8"/>
    <w:rsid w:val="2EF02962"/>
    <w:rsid w:val="3518051D"/>
    <w:rsid w:val="354237EC"/>
    <w:rsid w:val="3679148F"/>
    <w:rsid w:val="36E0150E"/>
    <w:rsid w:val="375B7008"/>
    <w:rsid w:val="3ADD0168"/>
    <w:rsid w:val="3B4007CD"/>
    <w:rsid w:val="3D2924EF"/>
    <w:rsid w:val="425F2F15"/>
    <w:rsid w:val="44095C00"/>
    <w:rsid w:val="48751010"/>
    <w:rsid w:val="4A842484"/>
    <w:rsid w:val="4CF02E26"/>
    <w:rsid w:val="4DE65204"/>
    <w:rsid w:val="4E056542"/>
    <w:rsid w:val="4E2A3343"/>
    <w:rsid w:val="4FAE1D52"/>
    <w:rsid w:val="500F711B"/>
    <w:rsid w:val="516C3C72"/>
    <w:rsid w:val="51BF7E2A"/>
    <w:rsid w:val="547277F2"/>
    <w:rsid w:val="55231BEF"/>
    <w:rsid w:val="572D5C52"/>
    <w:rsid w:val="5AA4447D"/>
    <w:rsid w:val="5B5F7C32"/>
    <w:rsid w:val="5E671A49"/>
    <w:rsid w:val="5F6B37BB"/>
    <w:rsid w:val="61FE0917"/>
    <w:rsid w:val="63316ACA"/>
    <w:rsid w:val="63972DD1"/>
    <w:rsid w:val="64AD03D2"/>
    <w:rsid w:val="65ED4F2A"/>
    <w:rsid w:val="683007E0"/>
    <w:rsid w:val="6C0134DD"/>
    <w:rsid w:val="6C335661"/>
    <w:rsid w:val="715C11B6"/>
    <w:rsid w:val="725F0F5E"/>
    <w:rsid w:val="7487479C"/>
    <w:rsid w:val="75564988"/>
    <w:rsid w:val="75566574"/>
    <w:rsid w:val="78362761"/>
    <w:rsid w:val="7B38234C"/>
    <w:rsid w:val="7EA6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760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31760F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31760F"/>
    <w:pPr>
      <w:spacing w:after="120"/>
      <w:ind w:leftChars="200" w:left="420"/>
    </w:pPr>
  </w:style>
  <w:style w:type="paragraph" w:styleId="20">
    <w:name w:val="Body Text First Indent 2"/>
    <w:basedOn w:val="a3"/>
    <w:next w:val="a"/>
    <w:qFormat/>
    <w:rsid w:val="0031760F"/>
    <w:pPr>
      <w:ind w:firstLineChars="200" w:firstLine="420"/>
    </w:pPr>
    <w:rPr>
      <w:rFonts w:ascii="Times New Roman" w:hAnsi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admin</cp:lastModifiedBy>
  <cp:revision>6</cp:revision>
  <dcterms:created xsi:type="dcterms:W3CDTF">2024-01-14T04:22:00Z</dcterms:created>
  <dcterms:modified xsi:type="dcterms:W3CDTF">2024-08-08T07:24:00Z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FAA36BFCD11C45C68A65FCC96F27115D_11</vt:lpwstr>
  </property>
</Properties>
</file>